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788"/>
          <w:sz w:val="48"/>
        </w:rPr>
        <w:t>SKILLS GAP ANALYSIS TEMPLATE</w:t>
      </w:r>
    </w:p>
    <w:p/>
    <w:p>
      <w:pPr>
        <w:pStyle w:val="Heading1"/>
      </w:pPr>
      <w:r>
        <w:rPr>
          <w:color w:val="1F4788"/>
        </w:rPr>
        <w:t>GENERAL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Organization Name: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Department/Team: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Analysis Date: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Prepared By: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Review Period: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1"/>
      </w:pPr>
      <w:r>
        <w:rPr>
          <w:color w:val="1F4788"/>
        </w:rPr>
        <w:t>EXECUTIVE SUMMARY</w:t>
      </w:r>
    </w:p>
    <w:p>
      <w:r>
        <w:t>[Provide a brief overview of the skills gap analysis, key findings, and recommended actions]</w:t>
      </w:r>
    </w:p>
    <w:p/>
    <w:p/>
    <w:p>
      <w:pPr>
        <w:pStyle w:val="Heading1"/>
      </w:pPr>
      <w:r>
        <w:rPr>
          <w:color w:val="1F4788"/>
        </w:rPr>
        <w:t>ORGANIZATIONAL GOALS &amp; OBJECTIVES (Next 1-3 Years)</w:t>
      </w:r>
    </w:p>
    <w:p>
      <w:r>
        <w:rPr>
          <w:i/>
          <w:color w:val="808080"/>
        </w:rPr>
        <w:t>[List strategic goals and key business objectives]</w:t>
      </w:r>
    </w:p>
    <w:p>
      <w:pPr>
        <w:pStyle w:val="ListNumber"/>
      </w:pPr>
      <w:r>
        <w:t>[Goal 1]</w:t>
      </w:r>
    </w:p>
    <w:p>
      <w:pPr>
        <w:pStyle w:val="ListNumber"/>
      </w:pPr>
      <w:r>
        <w:t>[Goal 2]</w:t>
      </w:r>
    </w:p>
    <w:p>
      <w:pPr>
        <w:pStyle w:val="ListNumber"/>
      </w:pPr>
      <w:r>
        <w:t>[Goal 3]</w:t>
      </w:r>
    </w:p>
    <w:p>
      <w:pPr>
        <w:pStyle w:val="ListNumber"/>
      </w:pPr>
      <w:r>
        <w:t>[Goal 4]</w:t>
      </w:r>
    </w:p>
    <w:p/>
    <w:p>
      <w:pPr>
        <w:pStyle w:val="Heading1"/>
      </w:pPr>
      <w:r>
        <w:rPr>
          <w:color w:val="1F4788"/>
        </w:rPr>
        <w:t>REQUIRED SKILLS BY ROLE</w:t>
      </w:r>
    </w:p>
    <w:p>
      <w:r>
        <w:rPr>
          <w:i/>
          <w:color w:val="808080"/>
        </w:rPr>
        <w:t>[Complete the table below for each role in your department]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Role / Position</w:t>
              <w:br/>
              <w:t>(# of Staff)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Required Skills</w:t>
              <w:br/>
              <w:t>(Hard &amp; Soft Skills)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Current Skill Level</w:t>
              <w:br/>
              <w:t>(High/Medium/Low)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Gap Level</w:t>
              <w:br/>
              <w:t>(Critical/High/Medium/Low)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rPr>
          <w:color w:val="1F4788"/>
        </w:rPr>
        <w:t>KEY FINDINGS</w:t>
      </w:r>
    </w:p>
    <w:p>
      <w:r>
        <w:rPr>
          <w:b/>
        </w:rPr>
        <w:t>Critical Skills Gaps Identified:</w:t>
      </w:r>
    </w:p>
    <w:p>
      <w:pPr>
        <w:pStyle w:val="ListBullet"/>
      </w:pPr>
      <w:r>
        <w:t>[Gap 1]</w:t>
      </w:r>
    </w:p>
    <w:p>
      <w:pPr>
        <w:pStyle w:val="ListBullet"/>
      </w:pPr>
      <w:r>
        <w:t>[Gap 2]</w:t>
      </w:r>
    </w:p>
    <w:p>
      <w:pPr>
        <w:pStyle w:val="ListBullet"/>
      </w:pPr>
      <w:r>
        <w:t>[Gap 3]</w:t>
      </w:r>
    </w:p>
    <w:p/>
    <w:p>
      <w:r>
        <w:rPr>
          <w:b/>
        </w:rPr>
        <w:t>Strengths &amp; Existing Capabilities:</w:t>
      </w:r>
    </w:p>
    <w:p>
      <w:pPr>
        <w:pStyle w:val="ListBullet"/>
      </w:pPr>
      <w:r>
        <w:t>[Strength 1]</w:t>
      </w:r>
    </w:p>
    <w:p>
      <w:pPr>
        <w:pStyle w:val="ListBullet"/>
      </w:pPr>
      <w:r>
        <w:t>[Strength 2]</w:t>
      </w:r>
    </w:p>
    <w:p/>
    <w:p>
      <w:pPr>
        <w:pStyle w:val="Heading1"/>
      </w:pPr>
      <w:r>
        <w:rPr>
          <w:color w:val="1F4788"/>
        </w:rPr>
        <w:t>RECOMMENDED INTERVENTIONS</w:t>
      </w:r>
    </w:p>
    <w:p>
      <w:r>
        <w:rPr>
          <w:b/>
        </w:rPr>
        <w:t>Phase 1 (Timeline: __________):</w:t>
      </w:r>
    </w:p>
    <w:p>
      <w:pPr>
        <w:pStyle w:val="ListBullet"/>
      </w:pPr>
      <w:r>
        <w:t>[Intervention 1]</w:t>
      </w:r>
    </w:p>
    <w:p>
      <w:pPr>
        <w:pStyle w:val="ListBullet"/>
      </w:pPr>
      <w:r>
        <w:t>[Intervention 2]</w:t>
      </w:r>
    </w:p>
    <w:p/>
    <w:p>
      <w:r>
        <w:rPr>
          <w:b/>
        </w:rPr>
        <w:t>Phase 2 (Timeline: __________):</w:t>
      </w:r>
    </w:p>
    <w:p>
      <w:pPr>
        <w:pStyle w:val="ListBullet"/>
      </w:pPr>
      <w:r>
        <w:t>[Intervention 1]</w:t>
      </w:r>
    </w:p>
    <w:p>
      <w:pPr>
        <w:pStyle w:val="ListBullet"/>
      </w:pPr>
      <w:r>
        <w:t>[Intervention 2]</w:t>
      </w:r>
    </w:p>
    <w:p/>
    <w:p>
      <w:r>
        <w:rPr>
          <w:b/>
        </w:rPr>
        <w:t>Phase 3 (Timeline: __________):</w:t>
      </w:r>
    </w:p>
    <w:p>
      <w:pPr>
        <w:pStyle w:val="ListBullet"/>
      </w:pPr>
      <w:r>
        <w:t>[Intervention 1]</w:t>
      </w:r>
    </w:p>
    <w:p>
      <w:pPr>
        <w:pStyle w:val="ListBullet"/>
      </w:pPr>
      <w:r>
        <w:t>[Intervention 2]</w:t>
      </w:r>
    </w:p>
    <w:p/>
    <w:p>
      <w:pPr>
        <w:pStyle w:val="Heading1"/>
      </w:pPr>
      <w:r>
        <w:rPr>
          <w:color w:val="1F4788"/>
        </w:rPr>
        <w:t>RESOURCE REQUIREMENTS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Resource Type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Cost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Timeline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Expected Outcome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  <w:shd w:fill="D3D3D3"/>
          </w:tcPr>
          <w:p>
            <w:r>
              <w:rPr>
                <w:b/>
              </w:rPr>
              <w:t>TOTAL INVESTMENT: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rPr>
          <w:color w:val="1F4788"/>
        </w:rPr>
        <w:t>SUCCESS METRICS &amp; KPIs</w:t>
      </w:r>
    </w:p>
    <w:p>
      <w:r>
        <w:t>Metric 1: _________________________________    Target: _____________</w:t>
      </w:r>
    </w:p>
    <w:p>
      <w:r>
        <w:t>Metric 2: _________________________________    Target: _____________</w:t>
      </w:r>
    </w:p>
    <w:p>
      <w:r>
        <w:t>Metric 3: _________________________________    Target: _____________</w:t>
      </w:r>
    </w:p>
    <w:p>
      <w:r>
        <w:t>Metric 4: _________________________________    Target: _____________</w:t>
      </w:r>
    </w:p>
    <w:p>
      <w:r>
        <w:t>Metric 5: _________________________________    Target: _____________</w:t>
      </w:r>
    </w:p>
    <w:p/>
    <w:p>
      <w:pPr>
        <w:pStyle w:val="Heading1"/>
      </w:pPr>
      <w:r>
        <w:rPr>
          <w:color w:val="1F4788"/>
        </w:rPr>
        <w:t>IMPLEMENTATION TIMELINE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1F4788"/>
          </w:tcPr>
          <w:p>
            <w:r>
              <w:rPr>
                <w:b/>
                <w:color w:val="FFFFFF"/>
              </w:rPr>
              <w:t>Phase / Initiative</w:t>
            </w:r>
          </w:p>
        </w:tc>
        <w:tc>
          <w:tcPr>
            <w:tcW w:type="dxa" w:w="1728"/>
            <w:shd w:fill="1F4788"/>
          </w:tcPr>
          <w:p>
            <w:r>
              <w:rPr>
                <w:b/>
                <w:color w:val="FFFFFF"/>
              </w:rPr>
              <w:t>Start Date</w:t>
            </w:r>
          </w:p>
        </w:tc>
        <w:tc>
          <w:tcPr>
            <w:tcW w:type="dxa" w:w="1728"/>
            <w:shd w:fill="1F4788"/>
          </w:tcPr>
          <w:p>
            <w:r>
              <w:rPr>
                <w:b/>
                <w:color w:val="FFFFFF"/>
              </w:rPr>
              <w:t>End Date</w:t>
            </w:r>
          </w:p>
        </w:tc>
        <w:tc>
          <w:tcPr>
            <w:tcW w:type="dxa" w:w="1728"/>
            <w:shd w:fill="1F4788"/>
          </w:tcPr>
          <w:p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1728"/>
            <w:shd w:fill="1F4788"/>
          </w:tcPr>
          <w:p>
            <w:r>
              <w:rPr>
                <w:b/>
                <w:color w:val="FFFFFF"/>
              </w:rPr>
              <w:t>Status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pPr>
        <w:pStyle w:val="Heading1"/>
      </w:pPr>
      <w:r>
        <w:rPr>
          <w:color w:val="1F4788"/>
        </w:rPr>
        <w:t>SIGN-OFF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160"/>
            <w:shd w:fill="1F4788"/>
          </w:tcPr>
          <w:p>
            <w:r>
              <w:rPr>
                <w:b/>
                <w:color w:val="FFFFFF"/>
              </w:rPr>
              <w:t>Signature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Department Head: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HR Manager: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Executive Sponsor: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